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783E" w14:textId="77777777" w:rsidR="00FD19C3" w:rsidRPr="00573DA1" w:rsidRDefault="00FD19C3" w:rsidP="00FD19C3">
      <w:pPr>
        <w:tabs>
          <w:tab w:val="left" w:pos="7560"/>
        </w:tabs>
      </w:pPr>
      <w:r w:rsidRPr="00573DA1">
        <w:rPr>
          <w:b/>
        </w:rPr>
        <w:t xml:space="preserve">Harriet </w:t>
      </w:r>
      <w:proofErr w:type="spellStart"/>
      <w:r w:rsidRPr="00573DA1">
        <w:rPr>
          <w:b/>
        </w:rPr>
        <w:t>Murav</w:t>
      </w:r>
      <w:proofErr w:type="spellEnd"/>
      <w:r w:rsidRPr="00573DA1">
        <w:rPr>
          <w:b/>
        </w:rPr>
        <w:t xml:space="preserve"> </w:t>
      </w:r>
      <w:r w:rsidRPr="00573DA1">
        <w:rPr>
          <w:b/>
        </w:rPr>
        <w:cr/>
      </w:r>
      <w:r w:rsidRPr="00573DA1">
        <w:t>Professor</w:t>
      </w:r>
      <w:r>
        <w:t>,</w:t>
      </w:r>
      <w:r w:rsidRPr="00573DA1">
        <w:t xml:space="preserve"> Department of Slavic Languages and Literatures</w:t>
      </w:r>
      <w:r w:rsidRPr="00573DA1">
        <w:rPr>
          <w:rFonts w:ascii="Lucida Grande" w:hAnsi="Lucida Grande"/>
        </w:rPr>
        <w:br/>
      </w:r>
      <w:r w:rsidRPr="00573DA1">
        <w:t xml:space="preserve">Professor, Program in Comparative and World Literatures </w:t>
      </w:r>
      <w:r w:rsidRPr="00573DA1">
        <w:rPr>
          <w:rFonts w:ascii="Lucida Grande" w:hAnsi="Lucida Grande"/>
        </w:rPr>
        <w:br/>
      </w:r>
      <w:r w:rsidRPr="00573DA1">
        <w:t xml:space="preserve">3148 Foreign Languages Building, MC 170 </w:t>
      </w:r>
      <w:r w:rsidRPr="00573DA1">
        <w:rPr>
          <w:rFonts w:ascii="Lucida Grande" w:hAnsi="Lucida Grande"/>
        </w:rPr>
        <w:br/>
      </w:r>
      <w:r w:rsidRPr="00573DA1">
        <w:t xml:space="preserve">707 South Mathews Ave. </w:t>
      </w:r>
      <w:r w:rsidRPr="00573DA1">
        <w:rPr>
          <w:rFonts w:ascii="Lucida Grande" w:hAnsi="Lucida Grande"/>
        </w:rPr>
        <w:br/>
      </w:r>
      <w:r w:rsidRPr="00573DA1">
        <w:t xml:space="preserve">University of Illinois at Urbana-Champaign </w:t>
      </w:r>
      <w:r w:rsidRPr="00573DA1">
        <w:rPr>
          <w:rFonts w:ascii="Lucida Grande" w:hAnsi="Lucida Grande"/>
        </w:rPr>
        <w:br/>
      </w:r>
      <w:r w:rsidRPr="00573DA1">
        <w:t xml:space="preserve">Urbana, IL 61801 </w:t>
      </w:r>
      <w:r w:rsidRPr="00573DA1">
        <w:rPr>
          <w:rFonts w:ascii="Lucida Grande" w:hAnsi="Lucida Grande"/>
        </w:rPr>
        <w:br/>
      </w:r>
      <w:r w:rsidRPr="00573DA1">
        <w:t xml:space="preserve">hlmurav@illinois.edu </w:t>
      </w:r>
      <w:r w:rsidRPr="00573DA1">
        <w:cr/>
        <w:t xml:space="preserve">910 West Park Avenue </w:t>
      </w:r>
      <w:r w:rsidRPr="00573DA1">
        <w:rPr>
          <w:rFonts w:ascii="Lucida Grande" w:hAnsi="Lucida Grande"/>
        </w:rPr>
        <w:br/>
      </w:r>
      <w:r w:rsidRPr="00573DA1">
        <w:t xml:space="preserve">Champaign, IL 61821 </w:t>
      </w:r>
    </w:p>
    <w:p w14:paraId="2D55EB6B" w14:textId="77777777" w:rsidR="00FD19C3" w:rsidRPr="00573DA1" w:rsidRDefault="00FD19C3" w:rsidP="00FD19C3">
      <w:pPr>
        <w:spacing w:before="100" w:after="100"/>
        <w:rPr>
          <w:b/>
        </w:rPr>
      </w:pPr>
      <w:r w:rsidRPr="00573DA1">
        <w:rPr>
          <w:b/>
        </w:rPr>
        <w:t xml:space="preserve">Education </w:t>
      </w:r>
    </w:p>
    <w:p w14:paraId="54353C50" w14:textId="77777777" w:rsidR="00FD19C3" w:rsidRPr="00573DA1" w:rsidRDefault="00FD19C3" w:rsidP="00FD19C3">
      <w:pPr>
        <w:rPr>
          <w:b/>
        </w:rPr>
      </w:pPr>
      <w:r w:rsidRPr="00573DA1">
        <w:t xml:space="preserve">PhD 1985, Stanford University, Comparative Literature </w:t>
      </w:r>
    </w:p>
    <w:p w14:paraId="5624BAA5" w14:textId="13713BDD" w:rsidR="00FD19C3" w:rsidRPr="0034393A" w:rsidRDefault="00FD19C3" w:rsidP="0034393A">
      <w:pPr>
        <w:spacing w:before="100" w:after="100"/>
        <w:rPr>
          <w:b/>
        </w:rPr>
      </w:pPr>
      <w:r w:rsidRPr="00573DA1">
        <w:rPr>
          <w:b/>
        </w:rPr>
        <w:t xml:space="preserve">Honors and Awards </w:t>
      </w:r>
      <w:r w:rsidRPr="00573DA1">
        <w:rPr>
          <w:rFonts w:ascii="Lucida Grande" w:hAnsi="Lucida Grande"/>
        </w:rPr>
        <w:br/>
      </w:r>
      <w:r>
        <w:t>-</w:t>
      </w:r>
      <w:r w:rsidRPr="00573DA1">
        <w:t xml:space="preserve">John Simon Guggenheim Award for </w:t>
      </w:r>
      <w:r w:rsidRPr="002C54BC">
        <w:rPr>
          <w:i/>
        </w:rPr>
        <w:t>Music on a Speeding Train</w:t>
      </w:r>
      <w:r>
        <w:t xml:space="preserve"> project </w:t>
      </w:r>
      <w:r w:rsidRPr="00573DA1">
        <w:t xml:space="preserve">for academic year 06-07 </w:t>
      </w:r>
      <w:r w:rsidRPr="00573DA1">
        <w:rPr>
          <w:rFonts w:ascii="Lucida Grande" w:hAnsi="Lucida Grande"/>
        </w:rPr>
        <w:br/>
      </w:r>
      <w:r>
        <w:t xml:space="preserve">-UIUC </w:t>
      </w:r>
      <w:r w:rsidRPr="00573DA1">
        <w:t>C</w:t>
      </w:r>
      <w:r>
        <w:t xml:space="preserve">enter for Advanced Studies Fellowship for </w:t>
      </w:r>
      <w:r w:rsidRPr="002C54BC">
        <w:rPr>
          <w:i/>
        </w:rPr>
        <w:t xml:space="preserve"> Music on a Speeding Train</w:t>
      </w:r>
      <w:r>
        <w:t xml:space="preserve"> </w:t>
      </w:r>
      <w:r w:rsidRPr="00573DA1">
        <w:t>for Fall 06</w:t>
      </w:r>
      <w:r w:rsidRPr="00573DA1">
        <w:rPr>
          <w:rFonts w:ascii="Lucida Grande" w:hAnsi="Lucida Grande"/>
        </w:rPr>
        <w:br/>
      </w:r>
      <w:r>
        <w:t>-</w:t>
      </w:r>
      <w:r w:rsidRPr="00573DA1">
        <w:t>Co-PI, National Endowm</w:t>
      </w:r>
      <w:r>
        <w:t xml:space="preserve">ent for the Arts Big Read 2008 </w:t>
      </w:r>
    </w:p>
    <w:p w14:paraId="5A19258E" w14:textId="77777777" w:rsidR="00FD19C3" w:rsidRDefault="00FD19C3" w:rsidP="00FD19C3">
      <w:pPr>
        <w:pStyle w:val="Normalsingle"/>
      </w:pPr>
      <w:r>
        <w:t>-Marta Sutton Weeks Fellow, Stanford Humanities Center, 2012-2013</w:t>
      </w:r>
      <w:r w:rsidRPr="00573DA1">
        <w:cr/>
      </w:r>
      <w:r>
        <w:t>-</w:t>
      </w:r>
      <w:r w:rsidRPr="00813DE3">
        <w:t xml:space="preserve">2014-2015 National Yiddish Book Center Translation Fellowship jointly with Sasha </w:t>
      </w:r>
      <w:proofErr w:type="spellStart"/>
      <w:r w:rsidRPr="00813DE3">
        <w:t>Senderovich</w:t>
      </w:r>
      <w:proofErr w:type="spellEnd"/>
      <w:r w:rsidRPr="00813DE3">
        <w:t xml:space="preserve"> in order to translate David </w:t>
      </w:r>
      <w:proofErr w:type="spellStart"/>
      <w:r w:rsidRPr="00813DE3">
        <w:t>Bergelson's</w:t>
      </w:r>
      <w:proofErr w:type="spellEnd"/>
      <w:r w:rsidRPr="00813DE3">
        <w:t xml:space="preserve"> </w:t>
      </w:r>
      <w:proofErr w:type="spellStart"/>
      <w:r w:rsidRPr="00813DE3">
        <w:rPr>
          <w:i/>
          <w:iCs/>
        </w:rPr>
        <w:t>Mides-hadin</w:t>
      </w:r>
      <w:proofErr w:type="spellEnd"/>
      <w:r w:rsidRPr="00813DE3">
        <w:rPr>
          <w:i/>
          <w:iCs/>
        </w:rPr>
        <w:t xml:space="preserve"> </w:t>
      </w:r>
      <w:r w:rsidRPr="00813DE3">
        <w:t>(</w:t>
      </w:r>
      <w:r>
        <w:rPr>
          <w:i/>
        </w:rPr>
        <w:t>Judgment</w:t>
      </w:r>
      <w:r w:rsidRPr="00813DE3">
        <w:t>)</w:t>
      </w:r>
    </w:p>
    <w:p w14:paraId="11C29BB8" w14:textId="77777777" w:rsidR="00FD19C3" w:rsidRPr="00F9704F" w:rsidRDefault="00FD19C3" w:rsidP="00FD19C3">
      <w:pPr>
        <w:pStyle w:val="Normalsingle"/>
        <w:rPr>
          <w:rFonts w:cs="Times New Roman"/>
          <w:szCs w:val="20"/>
          <w:lang w:bidi="yi-Hebr"/>
        </w:rPr>
      </w:pPr>
      <w:r>
        <w:t>-</w:t>
      </w:r>
      <w:r w:rsidRPr="00813DE3">
        <w:t>Ch</w:t>
      </w:r>
      <w:r>
        <w:t xml:space="preserve">oice Outstanding Academic Title and </w:t>
      </w:r>
      <w:r w:rsidRPr="00813DE3">
        <w:t xml:space="preserve"> 2013</w:t>
      </w:r>
      <w:r>
        <w:t xml:space="preserve"> </w:t>
      </w:r>
      <w:r w:rsidRPr="00813DE3">
        <w:t xml:space="preserve"> AATSEEL Book Prize Finalist for </w:t>
      </w:r>
      <w:r w:rsidRPr="00813DE3">
        <w:rPr>
          <w:i/>
          <w:iCs/>
        </w:rPr>
        <w:t>Music From a Speeding Train: Jewish Literature in</w:t>
      </w:r>
      <w:r>
        <w:rPr>
          <w:i/>
          <w:iCs/>
        </w:rPr>
        <w:t xml:space="preserve"> </w:t>
      </w:r>
      <w:r w:rsidRPr="00813DE3">
        <w:rPr>
          <w:i/>
          <w:iCs/>
        </w:rPr>
        <w:t xml:space="preserve">Post-Revolution Russia </w:t>
      </w:r>
      <w:r>
        <w:t>(2013)</w:t>
      </w:r>
    </w:p>
    <w:p w14:paraId="71DCA13B" w14:textId="77777777" w:rsidR="00FD19C3" w:rsidRPr="00FD19C3" w:rsidRDefault="00FD19C3" w:rsidP="00FD19C3">
      <w:pPr>
        <w:widowControl w:val="0"/>
        <w:autoSpaceDE w:val="0"/>
        <w:autoSpaceDN w:val="0"/>
        <w:adjustRightInd w:val="0"/>
        <w:spacing w:after="240"/>
        <w:rPr>
          <w:rFonts w:cs="Times"/>
          <w:szCs w:val="24"/>
          <w:lang w:bidi="ar-SA"/>
        </w:rPr>
      </w:pPr>
      <w:r>
        <w:t xml:space="preserve">-CAS (at UIUC) fellowship for AY 2015-2016 for </w:t>
      </w:r>
      <w:r>
        <w:rPr>
          <w:i/>
        </w:rPr>
        <w:t xml:space="preserve">A Strange New World: Untimeliness, Futurity, and David </w:t>
      </w:r>
      <w:proofErr w:type="spellStart"/>
      <w:r>
        <w:rPr>
          <w:i/>
        </w:rPr>
        <w:t>Bergelson</w:t>
      </w:r>
      <w:proofErr w:type="spellEnd"/>
    </w:p>
    <w:p w14:paraId="382247E6" w14:textId="77777777" w:rsidR="00FD19C3" w:rsidRDefault="00FD19C3" w:rsidP="00FD19C3">
      <w:r w:rsidRPr="00573DA1">
        <w:rPr>
          <w:b/>
        </w:rPr>
        <w:t>Editorial appointment</w:t>
      </w:r>
    </w:p>
    <w:p w14:paraId="162D18F3" w14:textId="08C9EC46" w:rsidR="00FD19C3" w:rsidRPr="00111EE9" w:rsidRDefault="00FD19C3" w:rsidP="00FD19C3">
      <w:pPr>
        <w:rPr>
          <w:sz w:val="20"/>
          <w:lang w:bidi="ar-SA"/>
        </w:rPr>
      </w:pPr>
      <w:r>
        <w:t xml:space="preserve">Editor, </w:t>
      </w:r>
      <w:r>
        <w:rPr>
          <w:i/>
        </w:rPr>
        <w:t>Slavic Review</w:t>
      </w:r>
      <w:r>
        <w:t xml:space="preserve"> (2013-present) </w:t>
      </w:r>
      <w:bookmarkStart w:id="0" w:name="_GoBack"/>
      <w:bookmarkEnd w:id="0"/>
    </w:p>
    <w:p w14:paraId="5B22E650" w14:textId="77777777" w:rsidR="00FD19C3" w:rsidRPr="00573DA1" w:rsidRDefault="00FD19C3" w:rsidP="00FD19C3"/>
    <w:p w14:paraId="64EA6234" w14:textId="77777777" w:rsidR="00FD19C3" w:rsidRDefault="00FD19C3" w:rsidP="00FD19C3">
      <w:pPr>
        <w:spacing w:before="100" w:after="100"/>
        <w:rPr>
          <w:b/>
        </w:rPr>
      </w:pPr>
      <w:r>
        <w:rPr>
          <w:b/>
        </w:rPr>
        <w:t xml:space="preserve">Publications </w:t>
      </w:r>
    </w:p>
    <w:p w14:paraId="0EC64840" w14:textId="77777777" w:rsidR="00FD19C3" w:rsidRDefault="00FD19C3" w:rsidP="00FD19C3">
      <w:pPr>
        <w:rPr>
          <w:b/>
        </w:rPr>
      </w:pPr>
      <w:r w:rsidRPr="00573DA1">
        <w:rPr>
          <w:b/>
        </w:rPr>
        <w:t xml:space="preserve">Books </w:t>
      </w:r>
    </w:p>
    <w:p w14:paraId="67CE6D2E" w14:textId="77777777" w:rsidR="00FD19C3" w:rsidRDefault="00FD19C3" w:rsidP="00FD19C3">
      <w:pPr>
        <w:rPr>
          <w:b/>
        </w:rPr>
      </w:pPr>
    </w:p>
    <w:p w14:paraId="1C0B5702" w14:textId="2AE937E4" w:rsidR="00FD19C3" w:rsidRDefault="004E3035" w:rsidP="0034393A">
      <w:pPr>
        <w:rPr>
          <w:szCs w:val="24"/>
        </w:rPr>
      </w:pPr>
      <w:r w:rsidRPr="00FD19C3">
        <w:rPr>
          <w:rStyle w:val="HTMLTypewriter"/>
          <w:rFonts w:ascii="Times" w:hAnsi="Times"/>
          <w:i/>
          <w:sz w:val="24"/>
          <w:szCs w:val="24"/>
        </w:rPr>
        <w:t xml:space="preserve">David </w:t>
      </w:r>
      <w:proofErr w:type="spellStart"/>
      <w:r w:rsidRPr="00FD19C3">
        <w:rPr>
          <w:rStyle w:val="HTMLTypewriter"/>
          <w:rFonts w:ascii="Times" w:hAnsi="Times"/>
          <w:i/>
          <w:sz w:val="24"/>
          <w:szCs w:val="24"/>
        </w:rPr>
        <w:t>Bergelson</w:t>
      </w:r>
      <w:r>
        <w:rPr>
          <w:rStyle w:val="HTMLTypewriter"/>
          <w:rFonts w:ascii="Times" w:hAnsi="Times"/>
          <w:i/>
          <w:sz w:val="24"/>
          <w:szCs w:val="24"/>
        </w:rPr>
        <w:t>’s</w:t>
      </w:r>
      <w:proofErr w:type="spellEnd"/>
      <w:r w:rsidRPr="00FD19C3">
        <w:rPr>
          <w:rStyle w:val="HTMLTypewriter"/>
          <w:rFonts w:ascii="Times" w:hAnsi="Times"/>
          <w:sz w:val="24"/>
          <w:szCs w:val="24"/>
        </w:rPr>
        <w:t xml:space="preserve"> </w:t>
      </w:r>
      <w:r w:rsidR="00FD19C3" w:rsidRPr="00FD19C3">
        <w:rPr>
          <w:rStyle w:val="HTMLTypewriter"/>
          <w:rFonts w:ascii="Times" w:hAnsi="Times"/>
          <w:i/>
          <w:sz w:val="24"/>
          <w:szCs w:val="24"/>
        </w:rPr>
        <w:t xml:space="preserve">Strange New World </w:t>
      </w:r>
      <w:r w:rsidR="00FD19C3" w:rsidRPr="00FD19C3">
        <w:rPr>
          <w:rStyle w:val="HTMLTypewriter"/>
          <w:rFonts w:ascii="Times" w:hAnsi="Times"/>
          <w:sz w:val="24"/>
          <w:szCs w:val="24"/>
        </w:rPr>
        <w:t>(</w:t>
      </w:r>
      <w:r>
        <w:rPr>
          <w:rStyle w:val="HTMLTypewriter"/>
          <w:rFonts w:ascii="Times" w:hAnsi="Times"/>
          <w:sz w:val="24"/>
          <w:szCs w:val="24"/>
        </w:rPr>
        <w:t xml:space="preserve">forthcoming </w:t>
      </w:r>
      <w:r w:rsidR="000F6A3F">
        <w:rPr>
          <w:rStyle w:val="HTMLTypewriter"/>
          <w:rFonts w:ascii="Times" w:hAnsi="Times"/>
          <w:sz w:val="24"/>
          <w:szCs w:val="24"/>
        </w:rPr>
        <w:t xml:space="preserve">2019 </w:t>
      </w:r>
      <w:r>
        <w:rPr>
          <w:rStyle w:val="HTMLTypewriter"/>
          <w:rFonts w:ascii="Times" w:hAnsi="Times"/>
          <w:sz w:val="24"/>
          <w:szCs w:val="24"/>
        </w:rPr>
        <w:t>from</w:t>
      </w:r>
      <w:r w:rsidR="00FD19C3" w:rsidRPr="00FD19C3">
        <w:rPr>
          <w:rStyle w:val="HTMLTypewriter"/>
          <w:rFonts w:ascii="Times" w:hAnsi="Times"/>
          <w:sz w:val="24"/>
          <w:szCs w:val="24"/>
        </w:rPr>
        <w:t xml:space="preserve"> </w:t>
      </w:r>
      <w:r w:rsidR="00FD19C3" w:rsidRPr="00FD19C3">
        <w:rPr>
          <w:szCs w:val="24"/>
        </w:rPr>
        <w:t xml:space="preserve"> Indiana University Press).</w:t>
      </w:r>
    </w:p>
    <w:p w14:paraId="5011ED62" w14:textId="77777777" w:rsidR="0034393A" w:rsidRPr="0034393A" w:rsidRDefault="0034393A" w:rsidP="0034393A">
      <w:pPr>
        <w:rPr>
          <w:szCs w:val="24"/>
        </w:rPr>
      </w:pPr>
    </w:p>
    <w:p w14:paraId="7A159A4D" w14:textId="7A124B8C" w:rsidR="00FD19C3" w:rsidRPr="00836FE9" w:rsidRDefault="00FD19C3" w:rsidP="00FD19C3">
      <w:pPr>
        <w:widowControl w:val="0"/>
        <w:autoSpaceDE w:val="0"/>
        <w:autoSpaceDN w:val="0"/>
        <w:adjustRightInd w:val="0"/>
        <w:spacing w:after="240"/>
        <w:rPr>
          <w:rFonts w:cs="Times"/>
          <w:iCs/>
          <w:szCs w:val="24"/>
          <w:lang w:bidi="ar-SA"/>
        </w:rPr>
      </w:pPr>
      <w:r>
        <w:rPr>
          <w:rFonts w:cs="Times"/>
          <w:i/>
          <w:iCs/>
          <w:szCs w:val="24"/>
          <w:lang w:bidi="ar-SA"/>
        </w:rPr>
        <w:t>Judgment</w:t>
      </w:r>
      <w:r>
        <w:rPr>
          <w:rFonts w:cs="Times"/>
          <w:iCs/>
          <w:szCs w:val="24"/>
          <w:lang w:bidi="ar-SA"/>
        </w:rPr>
        <w:t xml:space="preserve">, by David </w:t>
      </w:r>
      <w:proofErr w:type="spellStart"/>
      <w:r>
        <w:rPr>
          <w:rFonts w:cs="Times"/>
          <w:iCs/>
          <w:szCs w:val="24"/>
          <w:lang w:bidi="ar-SA"/>
        </w:rPr>
        <w:t>Bergelson</w:t>
      </w:r>
      <w:proofErr w:type="spellEnd"/>
      <w:r>
        <w:rPr>
          <w:rFonts w:cs="Times"/>
          <w:iCs/>
          <w:szCs w:val="24"/>
          <w:lang w:bidi="ar-SA"/>
        </w:rPr>
        <w:t xml:space="preserve">, translated from the Yiddish by Harriet </w:t>
      </w:r>
      <w:proofErr w:type="spellStart"/>
      <w:r>
        <w:rPr>
          <w:rFonts w:cs="Times"/>
          <w:iCs/>
          <w:szCs w:val="24"/>
          <w:lang w:bidi="ar-SA"/>
        </w:rPr>
        <w:t>Murav</w:t>
      </w:r>
      <w:proofErr w:type="spellEnd"/>
      <w:r>
        <w:rPr>
          <w:rFonts w:cs="Times"/>
          <w:iCs/>
          <w:szCs w:val="24"/>
          <w:lang w:bidi="ar-SA"/>
        </w:rPr>
        <w:t xml:space="preserve"> and Sasha </w:t>
      </w:r>
      <w:proofErr w:type="spellStart"/>
      <w:r>
        <w:rPr>
          <w:rFonts w:cs="Times"/>
          <w:iCs/>
          <w:szCs w:val="24"/>
          <w:lang w:bidi="ar-SA"/>
        </w:rPr>
        <w:t>Senderovich</w:t>
      </w:r>
      <w:proofErr w:type="spellEnd"/>
      <w:r>
        <w:rPr>
          <w:rFonts w:cs="Times"/>
          <w:iCs/>
          <w:szCs w:val="24"/>
          <w:lang w:bidi="ar-SA"/>
        </w:rPr>
        <w:t>, Northwestern University Press, 2017.</w:t>
      </w:r>
    </w:p>
    <w:p w14:paraId="29CD6D1E" w14:textId="77777777" w:rsidR="00FD19C3" w:rsidRPr="00945E12" w:rsidRDefault="00FD19C3" w:rsidP="00FD19C3">
      <w:pPr>
        <w:widowControl w:val="0"/>
        <w:autoSpaceDE w:val="0"/>
        <w:autoSpaceDN w:val="0"/>
        <w:adjustRightInd w:val="0"/>
        <w:spacing w:after="240"/>
        <w:rPr>
          <w:rFonts w:cs="Times"/>
          <w:szCs w:val="24"/>
          <w:lang w:bidi="ar-SA"/>
        </w:rPr>
      </w:pPr>
      <w:r w:rsidRPr="00945E12">
        <w:rPr>
          <w:rFonts w:cs="Times"/>
          <w:i/>
          <w:iCs/>
          <w:szCs w:val="24"/>
          <w:lang w:bidi="ar-SA"/>
        </w:rPr>
        <w:t xml:space="preserve">Soviet Jews in World War II: Fighting, Witnessing, Remembering </w:t>
      </w:r>
      <w:r w:rsidRPr="00945E12">
        <w:rPr>
          <w:rFonts w:cs="Times"/>
          <w:szCs w:val="24"/>
          <w:lang w:bidi="ar-SA"/>
        </w:rPr>
        <w:t xml:space="preserve">(Borderlines: Russian and East European-Jewish Studies), Co-edited with Gennady </w:t>
      </w:r>
      <w:proofErr w:type="spellStart"/>
      <w:r w:rsidRPr="00945E12">
        <w:rPr>
          <w:rFonts w:cs="Times"/>
          <w:szCs w:val="24"/>
          <w:lang w:bidi="ar-SA"/>
        </w:rPr>
        <w:t>Estraikh</w:t>
      </w:r>
      <w:proofErr w:type="spellEnd"/>
      <w:r w:rsidRPr="00945E12">
        <w:rPr>
          <w:rFonts w:cs="Times"/>
          <w:szCs w:val="24"/>
          <w:lang w:bidi="ar-SA"/>
        </w:rPr>
        <w:t>, Academic Studies Press, 2014</w:t>
      </w:r>
    </w:p>
    <w:p w14:paraId="48DFD62A" w14:textId="77777777" w:rsidR="00FD19C3" w:rsidRDefault="00FD19C3" w:rsidP="00FD19C3">
      <w:pPr>
        <w:rPr>
          <w:b/>
        </w:rPr>
      </w:pPr>
      <w:r>
        <w:rPr>
          <w:i/>
        </w:rPr>
        <w:lastRenderedPageBreak/>
        <w:t>Music From</w:t>
      </w:r>
      <w:r w:rsidRPr="00573DA1">
        <w:rPr>
          <w:i/>
        </w:rPr>
        <w:t xml:space="preserve">  a Speeding Train: Jewish Literature in Post-Revolution Russia (</w:t>
      </w:r>
      <w:r w:rsidRPr="00573DA1">
        <w:t xml:space="preserve">Stanford University Press, 2011). </w:t>
      </w:r>
      <w:r>
        <w:t>Choice Outstanding Academic Title, 2013.</w:t>
      </w:r>
      <w:r w:rsidRPr="00573DA1">
        <w:rPr>
          <w:b/>
        </w:rPr>
        <w:cr/>
      </w:r>
      <w:r w:rsidRPr="006476DE">
        <w:t>AATSEEL Book Prize Finalist, 2013</w:t>
      </w:r>
    </w:p>
    <w:p w14:paraId="4E27E0EC" w14:textId="77777777" w:rsidR="00FD19C3" w:rsidRDefault="00FD19C3" w:rsidP="00FD19C3">
      <w:pPr>
        <w:rPr>
          <w:i/>
        </w:rPr>
      </w:pPr>
    </w:p>
    <w:p w14:paraId="6AECAB81" w14:textId="77777777" w:rsidR="00FD19C3" w:rsidRPr="00FF3CAB" w:rsidRDefault="00FD19C3" w:rsidP="00FD19C3">
      <w:pPr>
        <w:rPr>
          <w:b/>
        </w:rPr>
      </w:pPr>
      <w:r w:rsidRPr="00FF3CAB">
        <w:rPr>
          <w:i/>
        </w:rPr>
        <w:t xml:space="preserve">Jews in the East European Borderlands: Essays in Honor of John </w:t>
      </w:r>
      <w:proofErr w:type="spellStart"/>
      <w:r w:rsidRPr="00FF3CAB">
        <w:rPr>
          <w:i/>
        </w:rPr>
        <w:t>Klier</w:t>
      </w:r>
      <w:proofErr w:type="spellEnd"/>
      <w:r w:rsidRPr="00FF3CAB">
        <w:t>, co-edited</w:t>
      </w:r>
      <w:r w:rsidRPr="00FF3CAB">
        <w:tab/>
        <w:t xml:space="preserve">with Eugene </w:t>
      </w:r>
      <w:proofErr w:type="spellStart"/>
      <w:r w:rsidRPr="00FF3CAB">
        <w:t>Avrutin</w:t>
      </w:r>
      <w:proofErr w:type="spellEnd"/>
      <w:r w:rsidRPr="00FF3CAB">
        <w:t xml:space="preserve">, with Introduction by </w:t>
      </w:r>
      <w:proofErr w:type="spellStart"/>
      <w:r w:rsidRPr="00FF3CAB">
        <w:t>Avrutin</w:t>
      </w:r>
      <w:proofErr w:type="spellEnd"/>
      <w:r w:rsidRPr="00FF3CAB">
        <w:t xml:space="preserve"> and </w:t>
      </w:r>
      <w:proofErr w:type="spellStart"/>
      <w:r w:rsidRPr="00FF3CAB">
        <w:t>Murav</w:t>
      </w:r>
      <w:proofErr w:type="spellEnd"/>
      <w:r w:rsidRPr="00FF3CAB">
        <w:t xml:space="preserve"> (Academic </w:t>
      </w:r>
      <w:r>
        <w:t>Studies Press, 2012</w:t>
      </w:r>
      <w:r w:rsidRPr="00FF3CAB">
        <w:t>).</w:t>
      </w:r>
      <w:r w:rsidRPr="00FF3CAB">
        <w:tab/>
      </w:r>
    </w:p>
    <w:p w14:paraId="147C51AD" w14:textId="77777777" w:rsidR="00FD19C3" w:rsidRDefault="00FD19C3" w:rsidP="00FD19C3">
      <w:pPr>
        <w:rPr>
          <w:b/>
        </w:rPr>
      </w:pPr>
      <w:r w:rsidRPr="00FF3CAB">
        <w:rPr>
          <w:i/>
        </w:rPr>
        <w:cr/>
      </w:r>
      <w:bookmarkStart w:id="1" w:name="OLE_LINK1"/>
      <w:r w:rsidRPr="00573DA1">
        <w:rPr>
          <w:i/>
        </w:rPr>
        <w:t>Photographing the Jewish Nation</w:t>
      </w:r>
      <w:r w:rsidRPr="00573DA1">
        <w:t>:</w:t>
      </w:r>
      <w:r w:rsidRPr="00573DA1">
        <w:rPr>
          <w:rFonts w:ascii="Times New Roman" w:hAnsi="Times New Roman"/>
        </w:rPr>
        <w:t xml:space="preserve"> </w:t>
      </w:r>
      <w:r w:rsidRPr="00573DA1">
        <w:rPr>
          <w:i/>
        </w:rPr>
        <w:t>Pictures from S. An-sky's Ethnographic Expedition</w:t>
      </w:r>
      <w:r w:rsidRPr="00573DA1">
        <w:t xml:space="preserve">, Co-Edited with Eugene </w:t>
      </w:r>
      <w:proofErr w:type="spellStart"/>
      <w:r w:rsidRPr="00573DA1">
        <w:t>Avrutin</w:t>
      </w:r>
      <w:proofErr w:type="spellEnd"/>
      <w:r w:rsidRPr="00573DA1">
        <w:t xml:space="preserve"> and Petersburg Judaica, trans. by Harriet </w:t>
      </w:r>
      <w:proofErr w:type="spellStart"/>
      <w:r w:rsidRPr="00573DA1">
        <w:t>Murav</w:t>
      </w:r>
      <w:proofErr w:type="spellEnd"/>
      <w:r w:rsidRPr="00573DA1">
        <w:t xml:space="preserve"> (Brandeis University Press, 2009).</w:t>
      </w:r>
      <w:r>
        <w:t xml:space="preserve"> Finalist, National Jewish Book Award, 2009.</w:t>
      </w:r>
      <w:r w:rsidRPr="00573DA1">
        <w:rPr>
          <w:i/>
        </w:rPr>
        <w:cr/>
      </w:r>
      <w:r w:rsidRPr="00573DA1">
        <w:rPr>
          <w:i/>
        </w:rPr>
        <w:cr/>
        <w:t xml:space="preserve">Identity Theft: The Jew in Imperial Russia and the Case of </w:t>
      </w:r>
      <w:proofErr w:type="spellStart"/>
      <w:r w:rsidRPr="00573DA1">
        <w:rPr>
          <w:i/>
        </w:rPr>
        <w:t>Avraam</w:t>
      </w:r>
      <w:proofErr w:type="spellEnd"/>
      <w:r w:rsidRPr="00573DA1">
        <w:rPr>
          <w:i/>
        </w:rPr>
        <w:t xml:space="preserve"> Uri Kovner</w:t>
      </w:r>
      <w:r w:rsidRPr="00573DA1">
        <w:t xml:space="preserve"> (Stanford University Press, 2003). </w:t>
      </w:r>
      <w:r w:rsidRPr="00573DA1">
        <w:rPr>
          <w:i/>
        </w:rPr>
        <w:cr/>
      </w:r>
      <w:r w:rsidRPr="00573DA1">
        <w:rPr>
          <w:i/>
        </w:rPr>
        <w:cr/>
        <w:t>Russia's Legal Fictions</w:t>
      </w:r>
      <w:r w:rsidRPr="00573DA1">
        <w:t xml:space="preserve"> (University of Michigan Press, 1998). Series on ``Law, Meaning, and Violence.'' Winner, MLA 1999 Scaglione Prize for Studies in Slavic Languages and Literatures. </w:t>
      </w:r>
      <w:r w:rsidRPr="00573DA1">
        <w:cr/>
      </w:r>
      <w:r w:rsidRPr="00573DA1">
        <w:rPr>
          <w:i/>
        </w:rPr>
        <w:cr/>
        <w:t>Holy Foolishness: Dostoevsky's Novels &amp; the Poetics of Cultural Critique</w:t>
      </w:r>
      <w:r w:rsidRPr="00573DA1">
        <w:t xml:space="preserve"> (Stanford University Press, 1992).</w:t>
      </w:r>
      <w:bookmarkEnd w:id="1"/>
      <w:r w:rsidRPr="00573DA1">
        <w:cr/>
      </w:r>
      <w:r w:rsidRPr="00573DA1">
        <w:rPr>
          <w:i/>
        </w:rPr>
        <w:cr/>
      </w:r>
      <w:r>
        <w:rPr>
          <w:b/>
        </w:rPr>
        <w:t>New Research</w:t>
      </w:r>
    </w:p>
    <w:p w14:paraId="02AB5F69" w14:textId="09901F3B" w:rsidR="00FD19C3" w:rsidRPr="00573DA1" w:rsidRDefault="00FD19C3" w:rsidP="000F6A3F">
      <w:pPr>
        <w:rPr>
          <w:b/>
        </w:rPr>
      </w:pPr>
      <w:r w:rsidRPr="00280BED">
        <w:rPr>
          <w:i/>
        </w:rPr>
        <w:t xml:space="preserve">Archive of Violence: </w:t>
      </w:r>
      <w:r w:rsidR="000F6A3F">
        <w:rPr>
          <w:i/>
        </w:rPr>
        <w:t>T</w:t>
      </w:r>
      <w:r w:rsidRPr="00280BED">
        <w:rPr>
          <w:i/>
        </w:rPr>
        <w:t xml:space="preserve">he Russian </w:t>
      </w:r>
      <w:r w:rsidR="000F6A3F">
        <w:rPr>
          <w:i/>
        </w:rPr>
        <w:t>Civil War</w:t>
      </w:r>
      <w:r>
        <w:rPr>
          <w:i/>
        </w:rPr>
        <w:t>s</w:t>
      </w:r>
      <w:r w:rsidR="000F6A3F">
        <w:rPr>
          <w:i/>
        </w:rPr>
        <w:t xml:space="preserve"> and the Literature of Abandonment </w:t>
      </w:r>
      <w:r>
        <w:t xml:space="preserve"> uses the Kiev District Commission for Relief to Victims of Pogroms (1920-1923) and selected literary works in Yiddish, Russian, and Ukrainian to </w:t>
      </w:r>
      <w:r w:rsidR="000F6A3F">
        <w:t>analyze the extraordinary outpouring of literary creativity in tandem with the extraordinary proliferation of violence in Ukraine and Russia in the revolutionary period. Abandoning previous literary laws, new literary forms emerged in order to describe the lives of people abandoned by law and thus subjected to new forms of violence.</w:t>
      </w:r>
      <w:r w:rsidR="000F6A3F">
        <w:t xml:space="preserve"> </w:t>
      </w:r>
    </w:p>
    <w:p w14:paraId="05AAEE99" w14:textId="77777777" w:rsidR="000F6A3F" w:rsidRDefault="000F6A3F" w:rsidP="00FD19C3">
      <w:pPr>
        <w:rPr>
          <w:b/>
        </w:rPr>
      </w:pPr>
    </w:p>
    <w:p w14:paraId="257ACB64" w14:textId="77777777" w:rsidR="00FD19C3" w:rsidRDefault="00FD19C3" w:rsidP="00FD19C3">
      <w:pPr>
        <w:rPr>
          <w:b/>
        </w:rPr>
      </w:pPr>
    </w:p>
    <w:p w14:paraId="76426ED8" w14:textId="7A2F9BCF" w:rsidR="00FD19C3" w:rsidRPr="00573DA1" w:rsidRDefault="0034393A" w:rsidP="00FD19C3">
      <w:r>
        <w:rPr>
          <w:b/>
        </w:rPr>
        <w:t>x</w:t>
      </w:r>
    </w:p>
    <w:p w14:paraId="6DA34AC7" w14:textId="77777777" w:rsidR="002E49DF" w:rsidRDefault="002E49DF"/>
    <w:sectPr w:rsidR="002E49DF">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A70D" w14:textId="77777777" w:rsidR="00445EDE" w:rsidRDefault="00445EDE">
      <w:r>
        <w:separator/>
      </w:r>
    </w:p>
  </w:endnote>
  <w:endnote w:type="continuationSeparator" w:id="0">
    <w:p w14:paraId="5F0A5B7F" w14:textId="77777777" w:rsidR="00445EDE" w:rsidRDefault="0044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B05F" w14:textId="77777777" w:rsidR="00F9704F" w:rsidRDefault="00FD1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BEAA0" w14:textId="77777777" w:rsidR="00F9704F" w:rsidRDefault="00445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EFFE" w14:textId="77777777" w:rsidR="00F9704F" w:rsidRDefault="00FD1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035">
      <w:rPr>
        <w:rStyle w:val="PageNumber"/>
        <w:noProof/>
      </w:rPr>
      <w:t>1</w:t>
    </w:r>
    <w:r>
      <w:rPr>
        <w:rStyle w:val="PageNumber"/>
      </w:rPr>
      <w:fldChar w:fldCharType="end"/>
    </w:r>
  </w:p>
  <w:p w14:paraId="4F21C055" w14:textId="77777777" w:rsidR="00F9704F" w:rsidRDefault="00445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EC44B" w14:textId="77777777" w:rsidR="00445EDE" w:rsidRDefault="00445EDE">
      <w:r>
        <w:separator/>
      </w:r>
    </w:p>
  </w:footnote>
  <w:footnote w:type="continuationSeparator" w:id="0">
    <w:p w14:paraId="0129AE84" w14:textId="77777777" w:rsidR="00445EDE" w:rsidRDefault="0044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9C3"/>
    <w:rsid w:val="000F6A3F"/>
    <w:rsid w:val="002B04B0"/>
    <w:rsid w:val="002E49DF"/>
    <w:rsid w:val="0034393A"/>
    <w:rsid w:val="003A7C0F"/>
    <w:rsid w:val="003E1C1D"/>
    <w:rsid w:val="00445EDE"/>
    <w:rsid w:val="004A6866"/>
    <w:rsid w:val="004E3035"/>
    <w:rsid w:val="005053B1"/>
    <w:rsid w:val="00641297"/>
    <w:rsid w:val="006A7667"/>
    <w:rsid w:val="007068B5"/>
    <w:rsid w:val="00713EDF"/>
    <w:rsid w:val="007A024D"/>
    <w:rsid w:val="008A0A34"/>
    <w:rsid w:val="008E6C9B"/>
    <w:rsid w:val="009338BC"/>
    <w:rsid w:val="00956023"/>
    <w:rsid w:val="00980CA3"/>
    <w:rsid w:val="009B0A48"/>
    <w:rsid w:val="009C2542"/>
    <w:rsid w:val="009E7C40"/>
    <w:rsid w:val="00B40808"/>
    <w:rsid w:val="00B42CC2"/>
    <w:rsid w:val="00C3354C"/>
    <w:rsid w:val="00DD242B"/>
    <w:rsid w:val="00EE3D28"/>
    <w:rsid w:val="00F3436E"/>
    <w:rsid w:val="00FD19C3"/>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A8B3D"/>
  <w15:docId w15:val="{789055E7-1968-6A44-BFD3-2F2946B2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single"/>
    <w:qFormat/>
    <w:rsid w:val="00FD19C3"/>
    <w:rPr>
      <w:rFonts w:ascii="Times" w:eastAsia="Times" w:hAnsi="Times" w:cs="Times New Roman"/>
      <w:szCs w:val="20"/>
      <w:lang w:eastAsia="en-US" w:bidi="yi-Hebr"/>
    </w:rPr>
  </w:style>
  <w:style w:type="paragraph" w:styleId="Heading1">
    <w:name w:val="heading 1"/>
    <w:basedOn w:val="Normal"/>
    <w:next w:val="Normal"/>
    <w:link w:val="Heading1Char"/>
    <w:qFormat/>
    <w:rsid w:val="00FD19C3"/>
    <w:pPr>
      <w:keepNext/>
      <w:spacing w:before="100" w:after="10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qFormat/>
    <w:rsid w:val="009338BC"/>
    <w:pPr>
      <w:spacing w:line="480" w:lineRule="auto"/>
      <w:ind w:left="1152"/>
    </w:pPr>
    <w:rPr>
      <w:rFonts w:eastAsia="Cambria"/>
      <w:szCs w:val="24"/>
      <w:lang w:eastAsia="ja-JP" w:bidi="ar-SA"/>
    </w:rPr>
  </w:style>
  <w:style w:type="paragraph" w:customStyle="1" w:styleId="normaldouble">
    <w:name w:val="normal double"/>
    <w:basedOn w:val="Normal"/>
    <w:qFormat/>
    <w:rsid w:val="009338BC"/>
    <w:pPr>
      <w:spacing w:line="480" w:lineRule="auto"/>
    </w:pPr>
    <w:rPr>
      <w:rFonts w:eastAsiaTheme="minorEastAsia" w:cstheme="minorBidi"/>
      <w:szCs w:val="24"/>
      <w:lang w:eastAsia="ja-JP" w:bidi="ar-SA"/>
    </w:rPr>
  </w:style>
  <w:style w:type="paragraph" w:styleId="Quote">
    <w:name w:val="Quote"/>
    <w:basedOn w:val="Normal"/>
    <w:next w:val="Normal"/>
    <w:link w:val="QuoteChar"/>
    <w:uiPriority w:val="29"/>
    <w:qFormat/>
    <w:rsid w:val="009338BC"/>
    <w:pPr>
      <w:spacing w:line="480" w:lineRule="auto"/>
    </w:pPr>
    <w:rPr>
      <w:rFonts w:eastAsiaTheme="minorEastAsia" w:cstheme="minorBidi"/>
      <w:szCs w:val="24"/>
      <w:lang w:eastAsia="ja-JP" w:bidi="ar-SA"/>
    </w:rPr>
  </w:style>
  <w:style w:type="character" w:customStyle="1" w:styleId="QuoteChar">
    <w:name w:val="Quote Char"/>
    <w:basedOn w:val="DefaultParagraphFont"/>
    <w:link w:val="Quote"/>
    <w:uiPriority w:val="29"/>
    <w:rsid w:val="009338BC"/>
    <w:rPr>
      <w:rFonts w:ascii="Times" w:hAnsi="Times"/>
    </w:rPr>
  </w:style>
  <w:style w:type="paragraph" w:customStyle="1" w:styleId="Normaldoublee">
    <w:name w:val="Normal doublee"/>
    <w:basedOn w:val="Normal"/>
    <w:qFormat/>
    <w:rsid w:val="00956023"/>
    <w:pPr>
      <w:spacing w:line="480" w:lineRule="auto"/>
    </w:pPr>
    <w:rPr>
      <w:rFonts w:eastAsiaTheme="minorEastAsia" w:cstheme="minorBidi"/>
      <w:szCs w:val="24"/>
      <w:lang w:eastAsia="ja-JP" w:bidi="ar-SA"/>
    </w:rPr>
  </w:style>
  <w:style w:type="paragraph" w:styleId="BalloonText">
    <w:name w:val="Balloon Text"/>
    <w:basedOn w:val="Normal"/>
    <w:link w:val="BalloonTextChar"/>
    <w:uiPriority w:val="99"/>
    <w:semiHidden/>
    <w:unhideWhenUsed/>
    <w:rsid w:val="00EE3D28"/>
    <w:rPr>
      <w:rFonts w:ascii="Lucida Grande" w:eastAsiaTheme="minorEastAsia" w:hAnsi="Lucida Grande" w:cs="Lucida Grande"/>
      <w:sz w:val="18"/>
      <w:szCs w:val="18"/>
      <w:lang w:eastAsia="ja-JP" w:bidi="ar-SA"/>
    </w:rPr>
  </w:style>
  <w:style w:type="character" w:customStyle="1" w:styleId="BalloonTextChar">
    <w:name w:val="Balloon Text Char"/>
    <w:basedOn w:val="DefaultParagraphFont"/>
    <w:link w:val="BalloonText"/>
    <w:uiPriority w:val="99"/>
    <w:semiHidden/>
    <w:rsid w:val="00EE3D28"/>
    <w:rPr>
      <w:rFonts w:ascii="Lucida Grande" w:hAnsi="Lucida Grande" w:cs="Lucida Grande"/>
      <w:sz w:val="18"/>
      <w:szCs w:val="18"/>
    </w:rPr>
  </w:style>
  <w:style w:type="paragraph" w:customStyle="1" w:styleId="singlequote">
    <w:name w:val="singlequote"/>
    <w:basedOn w:val="Quote1"/>
    <w:qFormat/>
    <w:rsid w:val="003E1C1D"/>
    <w:pPr>
      <w:spacing w:line="240" w:lineRule="auto"/>
    </w:pPr>
  </w:style>
  <w:style w:type="paragraph" w:styleId="EndnoteText">
    <w:name w:val="endnote text"/>
    <w:basedOn w:val="Normal"/>
    <w:link w:val="EndnoteTextChar"/>
    <w:uiPriority w:val="99"/>
    <w:unhideWhenUsed/>
    <w:rsid w:val="008A0A34"/>
    <w:pPr>
      <w:spacing w:line="480" w:lineRule="auto"/>
    </w:pPr>
    <w:rPr>
      <w:rFonts w:eastAsiaTheme="minorEastAsia" w:cstheme="minorBidi"/>
      <w:szCs w:val="24"/>
      <w:lang w:eastAsia="ja-JP" w:bidi="ar-SA"/>
    </w:rPr>
  </w:style>
  <w:style w:type="character" w:customStyle="1" w:styleId="EndnoteTextChar">
    <w:name w:val="Endnote Text Char"/>
    <w:basedOn w:val="DefaultParagraphFont"/>
    <w:link w:val="EndnoteText"/>
    <w:uiPriority w:val="99"/>
    <w:rsid w:val="008A0A34"/>
    <w:rPr>
      <w:rFonts w:ascii="Times" w:hAnsi="Times"/>
    </w:rPr>
  </w:style>
  <w:style w:type="paragraph" w:customStyle="1" w:styleId="Normaldouble0">
    <w:name w:val="Normal_double"/>
    <w:basedOn w:val="Normal"/>
    <w:qFormat/>
    <w:rsid w:val="009C2542"/>
    <w:pPr>
      <w:spacing w:line="480" w:lineRule="auto"/>
    </w:pPr>
    <w:rPr>
      <w:rFonts w:ascii="Cambria" w:eastAsia="MS Mincho" w:hAnsi="Cambria"/>
      <w:szCs w:val="24"/>
      <w:lang w:eastAsia="ja-JP" w:bidi="ar-SA"/>
    </w:rPr>
  </w:style>
  <w:style w:type="character" w:customStyle="1" w:styleId="Heading1Char">
    <w:name w:val="Heading 1 Char"/>
    <w:basedOn w:val="DefaultParagraphFont"/>
    <w:link w:val="Heading1"/>
    <w:rsid w:val="00FD19C3"/>
    <w:rPr>
      <w:rFonts w:ascii="Times" w:eastAsia="Times" w:hAnsi="Times" w:cs="Times New Roman"/>
      <w:b/>
      <w:sz w:val="22"/>
      <w:szCs w:val="20"/>
      <w:lang w:eastAsia="en-US" w:bidi="yi-Hebr"/>
    </w:rPr>
  </w:style>
  <w:style w:type="paragraph" w:styleId="Footer">
    <w:name w:val="footer"/>
    <w:basedOn w:val="Normal"/>
    <w:link w:val="FooterChar"/>
    <w:rsid w:val="00FD19C3"/>
    <w:pPr>
      <w:tabs>
        <w:tab w:val="center" w:pos="4320"/>
        <w:tab w:val="right" w:pos="8640"/>
      </w:tabs>
    </w:pPr>
  </w:style>
  <w:style w:type="character" w:customStyle="1" w:styleId="FooterChar">
    <w:name w:val="Footer Char"/>
    <w:basedOn w:val="DefaultParagraphFont"/>
    <w:link w:val="Footer"/>
    <w:rsid w:val="00FD19C3"/>
    <w:rPr>
      <w:rFonts w:ascii="Times" w:eastAsia="Times" w:hAnsi="Times" w:cs="Times New Roman"/>
      <w:szCs w:val="20"/>
      <w:lang w:eastAsia="en-US" w:bidi="yi-Hebr"/>
    </w:rPr>
  </w:style>
  <w:style w:type="character" w:styleId="PageNumber">
    <w:name w:val="page number"/>
    <w:basedOn w:val="DefaultParagraphFont"/>
    <w:rsid w:val="00FD19C3"/>
  </w:style>
  <w:style w:type="paragraph" w:styleId="NormalWeb">
    <w:name w:val="Normal (Web)"/>
    <w:basedOn w:val="Normal"/>
    <w:rsid w:val="00FD19C3"/>
    <w:pPr>
      <w:spacing w:before="100" w:beforeAutospacing="1" w:after="115"/>
    </w:pPr>
    <w:rPr>
      <w:sz w:val="20"/>
      <w:lang w:bidi="ar-SA"/>
    </w:rPr>
  </w:style>
  <w:style w:type="character" w:styleId="HTMLTypewriter">
    <w:name w:val="HTML Typewriter"/>
    <w:uiPriority w:val="99"/>
    <w:rsid w:val="00FD19C3"/>
    <w:rPr>
      <w:rFonts w:ascii="Courier" w:eastAsia="Times" w:hAnsi="Courier" w:cs="Courier"/>
      <w:sz w:val="20"/>
    </w:rPr>
  </w:style>
  <w:style w:type="character" w:styleId="Emphasis">
    <w:name w:val="Emphasis"/>
    <w:uiPriority w:val="20"/>
    <w:rsid w:val="00FD19C3"/>
    <w:rPr>
      <w:i/>
    </w:rPr>
  </w:style>
  <w:style w:type="character" w:styleId="Hyperlink">
    <w:name w:val="Hyperlink"/>
    <w:uiPriority w:val="99"/>
    <w:rsid w:val="00FD19C3"/>
    <w:rPr>
      <w:color w:val="0000FF"/>
      <w:u w:val="single"/>
    </w:rPr>
  </w:style>
  <w:style w:type="paragraph" w:customStyle="1" w:styleId="Normalsingle">
    <w:name w:val="Normalsingle"/>
    <w:basedOn w:val="Normal"/>
    <w:qFormat/>
    <w:rsid w:val="00FD19C3"/>
    <w:rPr>
      <w:rFonts w:cs="Times"/>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448</Words>
  <Characters>2765</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Manager/>
  <Company>UIUC</Company>
  <LinksUpToDate>false</LinksUpToDate>
  <CharactersWithSpaces>3189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Murav</dc:creator>
  <cp:keywords/>
  <dc:description/>
  <cp:lastModifiedBy>Microsoft Office User</cp:lastModifiedBy>
  <cp:revision>8</cp:revision>
  <dcterms:created xsi:type="dcterms:W3CDTF">2017-04-07T01:58:00Z</dcterms:created>
  <dcterms:modified xsi:type="dcterms:W3CDTF">2018-06-02T13:08:00Z</dcterms:modified>
  <cp:category/>
</cp:coreProperties>
</file>